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ED" w:rsidRDefault="00396AED" w:rsidP="00396A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396AED" w:rsidRDefault="00396AED" w:rsidP="00396A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96AED" w:rsidRDefault="00396AED" w:rsidP="00396A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396AED" w:rsidRDefault="00396AED" w:rsidP="00396A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396AED" w:rsidRDefault="00396AED" w:rsidP="00396A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05 Број: 06-2/278-12</w:t>
      </w:r>
    </w:p>
    <w:p w:rsidR="00396AED" w:rsidRDefault="00396AED" w:rsidP="00396A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13. новембар 2012. године</w:t>
      </w:r>
    </w:p>
    <w:p w:rsidR="00396AED" w:rsidRDefault="00396AED" w:rsidP="00396A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396AED" w:rsidRPr="003D22D5" w:rsidRDefault="00396AED" w:rsidP="00396A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AED" w:rsidRDefault="00396AED" w:rsidP="003D22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396AED" w:rsidRPr="003D22D5" w:rsidRDefault="00396AED" w:rsidP="00396A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AED" w:rsidRDefault="00396AED" w:rsidP="00396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396AED" w:rsidRPr="003D22D5" w:rsidRDefault="00396AED" w:rsidP="003D22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AED" w:rsidRDefault="00396AED" w:rsidP="00396A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СЕДНИЦУ ОДБОРА ЗА УСТАВНА ПИТАЊА И ЗАКОНОДАВСТВО </w:t>
      </w:r>
    </w:p>
    <w:p w:rsidR="00396AED" w:rsidRDefault="00396AED" w:rsidP="00396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РЕПУБЛИКЕ СРБИЈЕ</w:t>
      </w:r>
    </w:p>
    <w:p w:rsidR="00396AED" w:rsidRDefault="00115D6C" w:rsidP="00396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13. НОВЕМБАР 2012. ГОДИНЕ, СА ПОЧЕТКОМ У </w:t>
      </w:r>
      <w:r w:rsidR="003D22D5">
        <w:rPr>
          <w:rFonts w:ascii="Times New Roman" w:hAnsi="Times New Roman" w:cs="Times New Roman"/>
          <w:sz w:val="24"/>
          <w:szCs w:val="24"/>
        </w:rPr>
        <w:t>11,30</w:t>
      </w:r>
      <w:r w:rsidR="00396AED">
        <w:rPr>
          <w:rFonts w:ascii="Times New Roman" w:hAnsi="Times New Roman" w:cs="Times New Roman"/>
          <w:sz w:val="24"/>
          <w:szCs w:val="24"/>
        </w:rPr>
        <w:t xml:space="preserve"> </w:t>
      </w:r>
      <w:r w:rsidR="00DA6B3F">
        <w:rPr>
          <w:rFonts w:ascii="Times New Roman" w:hAnsi="Times New Roman" w:cs="Times New Roman"/>
          <w:sz w:val="24"/>
          <w:szCs w:val="24"/>
        </w:rPr>
        <w:t xml:space="preserve"> </w:t>
      </w:r>
      <w:r w:rsidR="00396AED">
        <w:rPr>
          <w:rFonts w:ascii="Times New Roman" w:hAnsi="Times New Roman" w:cs="Times New Roman"/>
          <w:sz w:val="24"/>
          <w:szCs w:val="24"/>
        </w:rPr>
        <w:t xml:space="preserve"> 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396AED" w:rsidRPr="003D22D5" w:rsidRDefault="00396AED" w:rsidP="00396A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AED" w:rsidRPr="00396AED" w:rsidRDefault="00396AED" w:rsidP="003D22D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396AED" w:rsidRPr="00396AED" w:rsidRDefault="00396AED" w:rsidP="00396AED">
      <w:pPr>
        <w:pStyle w:val="pismo"/>
        <w:spacing w:before="120" w:after="240" w:line="240" w:lineRule="auto"/>
        <w:jc w:val="center"/>
        <w:rPr>
          <w:rFonts w:ascii="Times New Roman" w:hAnsi="Times New Roman"/>
          <w:szCs w:val="24"/>
        </w:rPr>
      </w:pPr>
      <w:r w:rsidRPr="00396AED">
        <w:rPr>
          <w:rFonts w:ascii="Times New Roman" w:hAnsi="Times New Roman"/>
          <w:szCs w:val="24"/>
          <w:lang w:val="ru-RU"/>
        </w:rPr>
        <w:t xml:space="preserve">Д н е в н и   р е д </w:t>
      </w:r>
      <w:r w:rsidRPr="00396AED">
        <w:rPr>
          <w:rFonts w:ascii="Times New Roman" w:hAnsi="Times New Roman"/>
          <w:szCs w:val="24"/>
          <w:lang w:val="sr-Cyrl-CS"/>
        </w:rPr>
        <w:t>:</w:t>
      </w:r>
    </w:p>
    <w:p w:rsidR="00396AED" w:rsidRPr="00396AED" w:rsidRDefault="00396AED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4"/>
          <w:szCs w:val="24"/>
          <w:u w:val="single"/>
        </w:rPr>
      </w:pPr>
      <w:r w:rsidRPr="00396AED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396AED">
        <w:rPr>
          <w:rFonts w:ascii="Times New Roman" w:hAnsi="Times New Roman"/>
          <w:bCs/>
          <w:sz w:val="24"/>
          <w:szCs w:val="24"/>
          <w:lang w:val="sr-Cyrl-CS"/>
        </w:rPr>
        <w:t>1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>. Предлог закона о изменама и допунама Царинског закона, који је поднела Влада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396AED" w:rsidRPr="00396AED" w:rsidRDefault="00396AED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sz w:val="24"/>
          <w:szCs w:val="24"/>
          <w:lang w:val="sr-Cyrl-CS"/>
        </w:rPr>
      </w:pPr>
      <w:r w:rsidRPr="00396AED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396AED">
        <w:rPr>
          <w:rFonts w:ascii="Times New Roman" w:hAnsi="Times New Roman"/>
          <w:bCs/>
          <w:sz w:val="24"/>
          <w:szCs w:val="24"/>
          <w:lang w:val="sr-Cyrl-CS"/>
        </w:rPr>
        <w:t>2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>. Предлог закона о потврђивању Уговора између Републике Србије и Републике Македоније о правној помоћи у грађанским и кривичним стварима, који је поднела Влада</w:t>
      </w:r>
      <w:r>
        <w:rPr>
          <w:rFonts w:ascii="Times New Roman" w:hAnsi="Times New Roman"/>
          <w:bCs/>
          <w:sz w:val="24"/>
          <w:szCs w:val="24"/>
          <w:lang w:val="ru-RU"/>
        </w:rPr>
        <w:t>;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396AED" w:rsidRPr="00396AED" w:rsidRDefault="00396AED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sz w:val="24"/>
          <w:szCs w:val="24"/>
          <w:lang w:val="sr-Cyrl-CS"/>
        </w:rPr>
      </w:pPr>
      <w:r w:rsidRPr="00396AED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396AED">
        <w:rPr>
          <w:rFonts w:ascii="Times New Roman" w:hAnsi="Times New Roman"/>
          <w:bCs/>
          <w:sz w:val="24"/>
          <w:szCs w:val="24"/>
          <w:lang w:val="sr-Cyrl-CS"/>
        </w:rPr>
        <w:t>3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>. Предлог закона о потврђивању Уговора између Републике Србије и Републике Македоније о међусобном извршавању судских одлука у кривичним стварима, који је поднела Влада</w:t>
      </w:r>
      <w:r>
        <w:rPr>
          <w:rFonts w:ascii="Times New Roman" w:hAnsi="Times New Roman"/>
          <w:bCs/>
          <w:sz w:val="24"/>
          <w:szCs w:val="24"/>
          <w:lang w:val="ru-RU"/>
        </w:rPr>
        <w:t>;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396AED" w:rsidRPr="00396AED" w:rsidRDefault="00396AED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sz w:val="24"/>
          <w:szCs w:val="24"/>
          <w:lang w:val="sr-Cyrl-CS"/>
        </w:rPr>
      </w:pPr>
      <w:r w:rsidRPr="00396AED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396AED">
        <w:rPr>
          <w:rFonts w:ascii="Times New Roman" w:hAnsi="Times New Roman"/>
          <w:bCs/>
          <w:sz w:val="24"/>
          <w:szCs w:val="24"/>
          <w:lang w:val="sr-Cyrl-CS"/>
        </w:rPr>
        <w:t>4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>. Предлог закона о потврђивању Уговора између Републике Србије и Републике Македоније о изручењу, који је поднела Влада</w:t>
      </w:r>
      <w:r>
        <w:rPr>
          <w:rFonts w:ascii="Times New Roman" w:hAnsi="Times New Roman"/>
          <w:bCs/>
          <w:sz w:val="24"/>
          <w:szCs w:val="24"/>
          <w:lang w:val="ru-RU"/>
        </w:rPr>
        <w:t>;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396AED" w:rsidRPr="00396AED" w:rsidRDefault="00396AED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sz w:val="24"/>
          <w:szCs w:val="24"/>
          <w:lang w:val="sr-Cyrl-CS"/>
        </w:rPr>
      </w:pPr>
      <w:r w:rsidRPr="00396AED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396AED">
        <w:rPr>
          <w:rFonts w:ascii="Times New Roman" w:hAnsi="Times New Roman"/>
          <w:bCs/>
          <w:sz w:val="24"/>
          <w:szCs w:val="24"/>
          <w:lang w:val="sr-Cyrl-CS"/>
        </w:rPr>
        <w:t>5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>. Предлог закона о потврђивању Уговора између Републике Србије и Републике Словеније о међусобном извршавању судских одлука у кривичним стварима, који је поднела Влада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; </w:t>
      </w:r>
    </w:p>
    <w:p w:rsidR="00396AED" w:rsidRPr="00396AED" w:rsidRDefault="00396AED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 w:rsidRPr="00396AED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396AED">
        <w:rPr>
          <w:rFonts w:ascii="Times New Roman" w:hAnsi="Times New Roman"/>
          <w:bCs/>
          <w:sz w:val="24"/>
          <w:szCs w:val="24"/>
          <w:lang w:val="sr-Cyrl-CS"/>
        </w:rPr>
        <w:t>6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>. Предлог закона о потврђивању Уговора између Владе Републике Србије и Владе Државе Палестине о избегавању двоструког опорезивања у односу на порезе на доходак, који је поднела Влада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; </w:t>
      </w:r>
    </w:p>
    <w:p w:rsidR="00903F2E" w:rsidRDefault="00396AED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4"/>
          <w:szCs w:val="24"/>
          <w:lang w:val="sr-Cyrl-RS"/>
        </w:rPr>
      </w:pPr>
      <w:r w:rsidRPr="00396AED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396AED">
        <w:rPr>
          <w:rFonts w:ascii="Times New Roman" w:hAnsi="Times New Roman"/>
          <w:bCs/>
          <w:sz w:val="24"/>
          <w:szCs w:val="24"/>
          <w:lang w:val="sr-Cyrl-CS"/>
        </w:rPr>
        <w:t>7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>. Предлог закона о потврђивању Споразума између Владе Републике Србије и Владе Народне Демократске Републике Алжир о узајамном подстицању и заштити улагања, који је поднела Влада</w:t>
      </w:r>
      <w:r w:rsidR="00903F2E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396AED" w:rsidRDefault="00903F2E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        8</w:t>
      </w:r>
      <w:r w:rsidRPr="00903F2E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396AED" w:rsidRPr="00903F2E"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>Предлог одлуке о престанку функције јавног тужиоца у Вишем јавном тужилаштву у Ужицу</w:t>
      </w:r>
      <w:r w:rsidRPr="00903F2E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>који је поднео Одбор за правосуђе, државну управу и локалну самоуправу Народне скупштине</w:t>
      </w:r>
      <w:r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903F2E" w:rsidRDefault="00903F2E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                      9.</w:t>
      </w:r>
      <w:r w:rsidRPr="00903F2E">
        <w:rPr>
          <w:rFonts w:ascii="Georgia" w:hAnsi="Georgia" w:cs="Arial"/>
          <w:b/>
          <w:bCs/>
          <w:sz w:val="24"/>
          <w:szCs w:val="24"/>
          <w:lang w:val="ru-RU"/>
        </w:rPr>
        <w:t xml:space="preserve"> 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>Предлог одлуке о престанку функције јавног тужиоца у Вишем јавном тужилаштву у Зајечару,</w:t>
      </w:r>
      <w:r w:rsidRPr="00903F2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>који је поднео Одбор за правосуђе, државну управу и локалну самоуправу Народне скупштине</w:t>
      </w:r>
      <w:r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903F2E" w:rsidRDefault="00903F2E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10. 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>Предлог одлуке о разрешењу члана Националног савета за високо образовање,</w:t>
      </w:r>
      <w:r w:rsidRPr="00903F2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>који је поднео Одбор за образовање, науку, технолошки развој и информатичко друштво Народне скупштине</w:t>
      </w:r>
      <w:r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:rsidR="00903F2E" w:rsidRPr="00903F2E" w:rsidRDefault="00903F2E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11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903F2E">
        <w:rPr>
          <w:rFonts w:ascii="Georgia" w:hAnsi="Georgia" w:cs="Arial"/>
          <w:bCs/>
          <w:sz w:val="24"/>
          <w:szCs w:val="24"/>
          <w:lang w:val="ru-RU"/>
        </w:rPr>
        <w:t xml:space="preserve"> 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>Предлог одлуке о давању сагласности на Одлуку о измени Одлуке о образовању и раду стручне службе Повереника за заштиту равноправности и Правилника о унутрашњем уређењу и систематизацији радних места у стручној служби Повереника за заштиту равноправности,</w:t>
      </w:r>
      <w:r w:rsidRPr="00903F2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>који је поднео Одбор за правосуђе, државну управу и локалну самоуправу Народне скупштине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396AED" w:rsidRDefault="00396AED" w:rsidP="003D22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Партеру.                                                                                                                              </w:t>
      </w:r>
    </w:p>
    <w:p w:rsidR="00903F2E" w:rsidRDefault="00396AED" w:rsidP="00396A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115D6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03F2E" w:rsidRDefault="00903F2E" w:rsidP="00396A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6AED" w:rsidRDefault="00903F2E" w:rsidP="00396A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115D6C">
        <w:rPr>
          <w:rFonts w:ascii="Times New Roman" w:hAnsi="Times New Roman" w:cs="Times New Roman"/>
          <w:sz w:val="24"/>
          <w:szCs w:val="24"/>
        </w:rPr>
        <w:t xml:space="preserve"> 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396AED" w:rsidRDefault="00396AED" w:rsidP="00396A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6AED" w:rsidRPr="0063682E" w:rsidRDefault="00540602" w:rsidP="005406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396AED">
        <w:rPr>
          <w:rFonts w:ascii="Times New Roman" w:hAnsi="Times New Roman" w:cs="Times New Roman"/>
          <w:sz w:val="24"/>
          <w:szCs w:val="24"/>
        </w:rPr>
        <w:t xml:space="preserve">р 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>Владимир Цвијан</w:t>
      </w:r>
    </w:p>
    <w:p w:rsidR="00396AED" w:rsidRPr="00396AED" w:rsidRDefault="00396AED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</w:p>
    <w:p w:rsidR="003C62B8" w:rsidRPr="00396AED" w:rsidRDefault="003C62B8">
      <w:pPr>
        <w:rPr>
          <w:rFonts w:ascii="Times New Roman" w:hAnsi="Times New Roman"/>
          <w:sz w:val="24"/>
          <w:szCs w:val="24"/>
        </w:rPr>
      </w:pPr>
    </w:p>
    <w:sectPr w:rsidR="003C62B8" w:rsidRPr="00396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ED"/>
    <w:rsid w:val="00115D6C"/>
    <w:rsid w:val="00396AED"/>
    <w:rsid w:val="003C62B8"/>
    <w:rsid w:val="003D22D5"/>
    <w:rsid w:val="00540602"/>
    <w:rsid w:val="0063682E"/>
    <w:rsid w:val="0084032E"/>
    <w:rsid w:val="008D02AE"/>
    <w:rsid w:val="00903F2E"/>
    <w:rsid w:val="00DA6B3F"/>
    <w:rsid w:val="00DC302D"/>
    <w:rsid w:val="00E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ED"/>
    <w:pPr>
      <w:tabs>
        <w:tab w:val="left" w:pos="1800"/>
      </w:tabs>
      <w:spacing w:after="240"/>
      <w:ind w:firstLine="1440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396AE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Char1">
    <w:name w:val="Char1"/>
    <w:basedOn w:val="Normal"/>
    <w:rsid w:val="00396AED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396AED"/>
    <w:pPr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ED"/>
    <w:pPr>
      <w:tabs>
        <w:tab w:val="left" w:pos="1800"/>
      </w:tabs>
      <w:spacing w:after="240"/>
      <w:ind w:firstLine="1440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396AE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Char1">
    <w:name w:val="Char1"/>
    <w:basedOn w:val="Normal"/>
    <w:rsid w:val="00396AED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396AED"/>
    <w:pPr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Vesna Ignjatovic</cp:lastModifiedBy>
  <cp:revision>5</cp:revision>
  <dcterms:created xsi:type="dcterms:W3CDTF">2012-11-13T08:24:00Z</dcterms:created>
  <dcterms:modified xsi:type="dcterms:W3CDTF">2012-11-13T09:01:00Z</dcterms:modified>
</cp:coreProperties>
</file>